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08" w:rsidRDefault="00B97C08" w:rsidP="00B97C08">
      <w:pPr>
        <w:pStyle w:val="Tekstpodstawowy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</w:p>
    <w:p w:rsidR="00B97C08" w:rsidRDefault="00B97C08" w:rsidP="00B97C08">
      <w:pPr>
        <w:rPr>
          <w:rFonts w:ascii="Tahoma" w:hAnsi="Tahoma" w:cs="Tahoma"/>
          <w:b/>
          <w:color w:val="FF0000"/>
          <w:szCs w:val="18"/>
        </w:rPr>
      </w:pPr>
    </w:p>
    <w:p w:rsidR="00B97C08" w:rsidRDefault="00B97C08" w:rsidP="00B97C08">
      <w:pPr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FORMULARZ CENOWY</w:t>
      </w:r>
    </w:p>
    <w:p w:rsidR="00B97C08" w:rsidRDefault="00B97C08" w:rsidP="00B97C08">
      <w:pPr>
        <w:rPr>
          <w:rFonts w:ascii="Tahoma" w:hAnsi="Tahoma" w:cs="Tahoma"/>
          <w:b/>
          <w:szCs w:val="18"/>
        </w:rPr>
      </w:pPr>
    </w:p>
    <w:p w:rsidR="00B97C08" w:rsidRDefault="00B97C08" w:rsidP="00B97C08">
      <w:pPr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Cs/>
          <w:szCs w:val="18"/>
        </w:rPr>
        <w:t>Nazwa zamówienia:</w:t>
      </w:r>
      <w:r>
        <w:rPr>
          <w:rFonts w:ascii="Tahoma" w:hAnsi="Tahoma" w:cs="Tahoma"/>
          <w:b/>
          <w:bCs/>
          <w:szCs w:val="18"/>
        </w:rPr>
        <w:t xml:space="preserve"> „</w:t>
      </w:r>
      <w:r>
        <w:rPr>
          <w:rFonts w:ascii="Tahoma" w:hAnsi="Tahoma" w:cs="Tahoma"/>
          <w:b/>
          <w:szCs w:val="18"/>
        </w:rPr>
        <w:t>Bankowa obsługa budżetu Gminy Miejskiej Piechowice”</w:t>
      </w:r>
    </w:p>
    <w:p w:rsidR="00B97C08" w:rsidRDefault="00B97C08" w:rsidP="00B97C08">
      <w:pPr>
        <w:outlineLvl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                               Nr sprawy FN.271.1.2017</w:t>
      </w:r>
    </w:p>
    <w:p w:rsidR="00B97C08" w:rsidRDefault="00B97C08" w:rsidP="00B97C08">
      <w:pPr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 </w:t>
      </w:r>
    </w:p>
    <w:p w:rsidR="00B97C08" w:rsidRDefault="00B97C08" w:rsidP="00B97C08">
      <w:pPr>
        <w:jc w:val="both"/>
        <w:rPr>
          <w:rFonts w:ascii="Tahoma" w:hAnsi="Tahoma" w:cs="Tahoma"/>
          <w:bCs/>
          <w:szCs w:val="18"/>
        </w:rPr>
      </w:pPr>
      <w:r>
        <w:rPr>
          <w:rFonts w:ascii="Tahoma" w:hAnsi="Tahoma" w:cs="Tahoma"/>
          <w:bCs/>
          <w:szCs w:val="18"/>
        </w:rPr>
        <w:t>Nazwa i adres Wykonawcy:</w:t>
      </w:r>
    </w:p>
    <w:p w:rsidR="00B97C08" w:rsidRDefault="00B97C08" w:rsidP="00B97C08">
      <w:pPr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Cs/>
          <w:szCs w:val="18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B97C08" w:rsidRDefault="00B97C08" w:rsidP="00B97C08">
      <w:pPr>
        <w:jc w:val="center"/>
        <w:rPr>
          <w:rFonts w:ascii="Tahoma" w:hAnsi="Tahoma" w:cs="Tahoma"/>
          <w:b/>
          <w:szCs w:val="18"/>
        </w:rPr>
      </w:pPr>
    </w:p>
    <w:p w:rsidR="00B97C08" w:rsidRDefault="00B97C08" w:rsidP="00B97C08">
      <w:pPr>
        <w:ind w:left="7080"/>
        <w:rPr>
          <w:rFonts w:ascii="Tahoma" w:hAnsi="Tahoma" w:cs="Tahoma"/>
          <w:szCs w:val="18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61"/>
        <w:gridCol w:w="1417"/>
        <w:gridCol w:w="1276"/>
        <w:gridCol w:w="2292"/>
        <w:gridCol w:w="1229"/>
      </w:tblGrid>
      <w:tr w:rsidR="00B97C08" w:rsidTr="00791F37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proofErr w:type="spellStart"/>
            <w:r>
              <w:rPr>
                <w:rFonts w:ascii="Tahoma" w:hAnsi="Tahoma" w:cs="Tahoma"/>
                <w:szCs w:val="18"/>
              </w:rPr>
              <w:t>Lp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Czynność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Cs/>
                <w:szCs w:val="18"/>
              </w:rPr>
            </w:pPr>
            <w:r>
              <w:rPr>
                <w:rFonts w:ascii="Tahoma" w:hAnsi="Tahoma" w:cs="Tahoma"/>
                <w:bCs/>
                <w:szCs w:val="18"/>
              </w:rPr>
              <w:t>Marża/ cena jednostkowa</w:t>
            </w:r>
          </w:p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Cs/>
                <w:szCs w:val="18"/>
              </w:rPr>
              <w:t>(wartości stałe w okresie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Jednostka miary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Sposób wyliczenia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Wartość w zł</w:t>
            </w:r>
          </w:p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6</w:t>
            </w: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Oprocentowanie kredytu w rachunku bieżącym (przy zastosowaniu WIBOR</w:t>
            </w:r>
          </w:p>
          <w:p w:rsidR="00B97C08" w:rsidRDefault="00B97C08" w:rsidP="00791F37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1M  tj. 1,66%)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….%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% / rok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500.000zł x (1,66% + wartość z kol.3) x 2 lata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bankowa pobierana od kwoty udzielonego kredytu w rachunku bieżącym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% jednorazowo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500.000 zł x wartość z kol.3 x 2 lata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bankowa od przelewów bankowych zewnętrznych realizowanych w formie elektronicznej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 / przelew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1.000 przelewów x wartość z kol.3 x 42 miesiące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bankowa od wpłat gotówkowych na własny rachunek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zł/wpłatę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1.450 wpłat x wartość z kol.3 x 3,50 roku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bankowa od wypłat gotówkowych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zł/wypłatę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250 wypłat x wartość z kol.3 x 3,5 roku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za prowadzenie rachunków bankowych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zł/szt.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31 </w:t>
            </w:r>
            <w:proofErr w:type="spellStart"/>
            <w:r>
              <w:rPr>
                <w:rFonts w:ascii="Tahoma" w:hAnsi="Tahoma" w:cs="Tahoma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Cs w:val="18"/>
              </w:rPr>
              <w:t xml:space="preserve"> x wartość  z kol.3 x  42 miesięcy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ryczałtowa za rozliczanie masowych płatności do 2000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wartość z kol.3 x  42 miesięcy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 za rozliczanie masowych płatności powyżej 2000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zł/ </w:t>
            </w:r>
            <w:proofErr w:type="spellStart"/>
            <w:r>
              <w:rPr>
                <w:rFonts w:ascii="Tahoma" w:hAnsi="Tahoma" w:cs="Tahoma"/>
                <w:szCs w:val="18"/>
              </w:rPr>
              <w:t>szt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2.000 </w:t>
            </w:r>
            <w:proofErr w:type="spellStart"/>
            <w:r>
              <w:rPr>
                <w:rFonts w:ascii="Tahoma" w:hAnsi="Tahoma" w:cs="Tahoma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Cs w:val="18"/>
              </w:rPr>
              <w:t xml:space="preserve"> miesięcznie x wartość z kol.3 x  42 miesięcy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Prowizja ryczałtowa za obsługę kasową budżetu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wartość z kol.3 x  42 miesięcy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08" w:rsidRDefault="00B97C08" w:rsidP="00791F37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Wypłaty gotówkowe w formie zamkniętej z opcją transportu (MOPS)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wartość z kol.3 x  42 miesięcy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</w:p>
        </w:tc>
      </w:tr>
      <w:tr w:rsidR="00B97C08" w:rsidTr="00791F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11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08" w:rsidRDefault="00B97C08" w:rsidP="00791F37">
            <w:pPr>
              <w:jc w:val="right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>CENA OFERTY - Razem suma wierszy od 1 do 11 w kolumnie 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08" w:rsidRDefault="00B97C08" w:rsidP="00791F37">
            <w:pPr>
              <w:jc w:val="center"/>
              <w:rPr>
                <w:rFonts w:ascii="Tahoma" w:hAnsi="Tahoma" w:cs="Tahoma"/>
                <w:b/>
                <w:bCs/>
                <w:szCs w:val="18"/>
              </w:rPr>
            </w:pPr>
          </w:p>
        </w:tc>
      </w:tr>
    </w:tbl>
    <w:p w:rsidR="00B97C08" w:rsidRDefault="00B97C08" w:rsidP="00B97C08">
      <w:pPr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Cena oferty jest to wartość z wiersza 10, kolumna 6</w:t>
      </w:r>
    </w:p>
    <w:p w:rsidR="00B97C08" w:rsidRDefault="00B97C08" w:rsidP="00B97C08">
      <w:pPr>
        <w:jc w:val="center"/>
        <w:rPr>
          <w:rFonts w:ascii="Tahoma" w:hAnsi="Tahoma" w:cs="Tahoma"/>
          <w:szCs w:val="18"/>
        </w:rPr>
      </w:pPr>
    </w:p>
    <w:p w:rsidR="00B97C08" w:rsidRDefault="00B97C08" w:rsidP="00B97C08">
      <w:pPr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słownie: ......................................................................................................................... złotych.</w:t>
      </w:r>
    </w:p>
    <w:p w:rsidR="00B97C08" w:rsidRDefault="00B97C08" w:rsidP="00B97C08">
      <w:pPr>
        <w:rPr>
          <w:rFonts w:ascii="Tahoma" w:hAnsi="Tahoma" w:cs="Tahoma"/>
          <w:b/>
          <w:bCs/>
          <w:color w:val="FF0000"/>
          <w:szCs w:val="18"/>
        </w:rPr>
      </w:pPr>
    </w:p>
    <w:p w:rsidR="00B97C08" w:rsidRDefault="00B97C08" w:rsidP="00B97C08">
      <w:pPr>
        <w:ind w:left="7080"/>
        <w:rPr>
          <w:rFonts w:ascii="Tahoma" w:hAnsi="Tahoma" w:cs="Tahoma"/>
          <w:iCs/>
          <w:color w:val="FF0000"/>
          <w:szCs w:val="18"/>
        </w:rPr>
      </w:pPr>
    </w:p>
    <w:p w:rsidR="00B97C08" w:rsidRDefault="00B97C08" w:rsidP="00B97C08">
      <w:pPr>
        <w:ind w:left="7080"/>
        <w:rPr>
          <w:rFonts w:ascii="Tahoma" w:hAnsi="Tahoma" w:cs="Tahoma"/>
          <w:b/>
          <w:bCs/>
          <w:iCs/>
          <w:szCs w:val="18"/>
        </w:rPr>
      </w:pPr>
    </w:p>
    <w:tbl>
      <w:tblPr>
        <w:tblW w:w="9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80"/>
      </w:tblGrid>
      <w:tr w:rsidR="00B97C08" w:rsidTr="00791F37">
        <w:trPr>
          <w:jc w:val="center"/>
        </w:trPr>
        <w:tc>
          <w:tcPr>
            <w:tcW w:w="4536" w:type="dxa"/>
            <w:hideMark/>
          </w:tcPr>
          <w:p w:rsidR="00B97C08" w:rsidRDefault="00B97C08" w:rsidP="00791F3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pacing w:val="40"/>
                <w:szCs w:val="18"/>
              </w:rPr>
              <w:t>...................</w:t>
            </w:r>
            <w:r>
              <w:rPr>
                <w:rFonts w:ascii="Tahoma" w:hAnsi="Tahoma" w:cs="Tahoma"/>
                <w:szCs w:val="18"/>
              </w:rPr>
              <w:t xml:space="preserve">, dnia </w:t>
            </w:r>
            <w:r>
              <w:rPr>
                <w:rFonts w:ascii="Tahoma" w:hAnsi="Tahoma" w:cs="Tahoma"/>
                <w:spacing w:val="40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B97C08" w:rsidRDefault="00B97C08" w:rsidP="00791F37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40"/>
                <w:sz w:val="18"/>
                <w:szCs w:val="18"/>
              </w:rPr>
            </w:pPr>
            <w:r>
              <w:rPr>
                <w:rFonts w:ascii="Tahoma" w:hAnsi="Tahoma" w:cs="Tahoma"/>
                <w:spacing w:val="40"/>
                <w:sz w:val="18"/>
                <w:szCs w:val="18"/>
              </w:rPr>
              <w:t>..........................................</w:t>
            </w:r>
          </w:p>
          <w:p w:rsidR="00B97C08" w:rsidRDefault="00B97C08" w:rsidP="00791F37">
            <w:pPr>
              <w:tabs>
                <w:tab w:val="left" w:pos="5103"/>
              </w:tabs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imię, nazwisko (pieczęć) i podpis osoby/osób</w:t>
            </w:r>
          </w:p>
          <w:p w:rsidR="00B97C08" w:rsidRDefault="00B97C08" w:rsidP="00791F37">
            <w:pPr>
              <w:tabs>
                <w:tab w:val="left" w:pos="5103"/>
              </w:tabs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         upoważnionej/</w:t>
            </w:r>
            <w:proofErr w:type="spellStart"/>
            <w:r>
              <w:rPr>
                <w:rFonts w:ascii="Tahoma" w:hAnsi="Tahoma" w:cs="Tahoma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szCs w:val="18"/>
              </w:rPr>
              <w:t xml:space="preserve"> do reprezentowania upoważnionej/</w:t>
            </w:r>
            <w:proofErr w:type="spellStart"/>
            <w:r>
              <w:rPr>
                <w:rFonts w:ascii="Tahoma" w:hAnsi="Tahoma" w:cs="Tahoma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szCs w:val="18"/>
              </w:rPr>
              <w:t xml:space="preserve"> do reprezentowania</w:t>
            </w:r>
          </w:p>
          <w:p w:rsidR="00B97C08" w:rsidRDefault="00B97C08" w:rsidP="00791F37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</w:tc>
      </w:tr>
    </w:tbl>
    <w:p w:rsidR="00804C23" w:rsidRDefault="00804C23">
      <w:bookmarkStart w:id="0" w:name="_GoBack"/>
      <w:bookmarkEnd w:id="0"/>
    </w:p>
    <w:sectPr w:rsidR="0080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08"/>
    <w:rsid w:val="005731C8"/>
    <w:rsid w:val="00804C23"/>
    <w:rsid w:val="00B97C08"/>
    <w:rsid w:val="00D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D40C-577A-4BA1-B35E-C251534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C08"/>
    <w:pPr>
      <w:spacing w:after="0" w:line="240" w:lineRule="auto"/>
    </w:pPr>
    <w:rPr>
      <w:rFonts w:ascii="PKO Bank Polski Rg" w:eastAsia="Calibri" w:hAnsi="PKO Bank Polski Rg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7C08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97C08"/>
    <w:pPr>
      <w:spacing w:after="120"/>
      <w:jc w:val="both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C08"/>
    <w:rPr>
      <w:rFonts w:ascii="Times New Roman" w:eastAsia="Times New Roman" w:hAnsi="Times New Roman" w:cs="Arial"/>
      <w:b/>
      <w:smallCap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skarbnik1</dc:creator>
  <cp:keywords/>
  <dc:description/>
  <cp:lastModifiedBy>skarbnik1</cp:lastModifiedBy>
  <cp:revision>1</cp:revision>
  <dcterms:created xsi:type="dcterms:W3CDTF">2017-04-25T13:34:00Z</dcterms:created>
  <dcterms:modified xsi:type="dcterms:W3CDTF">2017-04-25T13:35:00Z</dcterms:modified>
</cp:coreProperties>
</file>